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>
        <w:rPr>
          <w:rFonts w:ascii="Times New Roman" w:eastAsia="Times New Roman" w:hAnsi="Times New Roman" w:cs="Times New Roman"/>
          <w:sz w:val="28"/>
          <w:szCs w:val="28"/>
          <w:lang w:eastAsia="ru-RU"/>
        </w:rPr>
        <w:t>№ 7</w:t>
      </w:r>
    </w:p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1BF" w:rsidRDefault="005871BF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48AF" w:rsidRPr="008562A6" w:rsidRDefault="00E748AF" w:rsidP="00E748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DB37F8" w:rsidRDefault="00E748AF" w:rsidP="00E748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приеме запроса </w:t>
      </w:r>
    </w:p>
    <w:p w:rsidR="00DB37F8" w:rsidRDefault="00E748AF" w:rsidP="00E748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муниципальной услуги и документов, </w:t>
      </w:r>
    </w:p>
    <w:p w:rsidR="00DB37F8" w:rsidRDefault="00E748AF" w:rsidP="00E748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E748AF" w:rsidRPr="008562A6" w:rsidRDefault="00E748AF" w:rsidP="00E748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925"/>
        <w:gridCol w:w="5949"/>
      </w:tblGrid>
      <w:tr w:rsidR="00DB37F8" w:rsidRPr="008562A6" w:rsidTr="00DB37F8">
        <w:tc>
          <w:tcPr>
            <w:tcW w:w="696" w:type="dxa"/>
          </w:tcPr>
          <w:p w:rsidR="00DB37F8" w:rsidRPr="005852E6" w:rsidRDefault="00DB37F8" w:rsidP="00DB37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8874" w:type="dxa"/>
            <w:gridSpan w:val="2"/>
          </w:tcPr>
          <w:p w:rsidR="00DB37F8" w:rsidRPr="005852E6" w:rsidRDefault="00DB37F8" w:rsidP="005D1954">
            <w:pPr>
              <w:ind w:left="29"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Результат: «Договор мены земельного участка, находящегося в муниципальной собственности, на земельный участок, находящийся в частной собственности»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B87728" w:rsidRDefault="00DB37F8" w:rsidP="00DB37F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25" w:type="dxa"/>
          </w:tcPr>
          <w:p w:rsidR="00DB37F8" w:rsidRPr="00B87728" w:rsidRDefault="00DB37F8" w:rsidP="009B3FB5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 или</w:t>
            </w: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юридическое лицо, обративш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 лично или через представителя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8562A6" w:rsidRDefault="00DB37F8" w:rsidP="00DB37F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25" w:type="dxa"/>
          </w:tcPr>
          <w:p w:rsidR="00DB37F8" w:rsidRPr="00B87728" w:rsidRDefault="00DB37F8" w:rsidP="009B3FB5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риеме запроса о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и 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необходимых для предоставления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1. Заявление о заключении договора мены представлено в орган местного самоуправления, в полномочия которого не входит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оставление муниципальной услуги.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2. Поля в форме заявления о заключении договора мены, в том числе в интерактивной форме заявления на РПГУ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заполнены не полностью.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3. Документы, предусмотренные в приложении № 3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настоящему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представлены.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пальной услуги указанного лица).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5. Представленные документы содержат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подчистки и исправления текста.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6. Представленные в электронной форме документы содержат повреждения, наличие которых не позволяет в полном объеме получить информацию и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содержащиеся в документах.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7. Выявлено несоблюдение установленных </w:t>
            </w:r>
            <w:hyperlink r:id="rId8" w:history="1">
              <w:r w:rsidRPr="005852E6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0758D7">
              <w:rPr>
                <w:rFonts w:ascii="Times New Roman" w:hAnsi="Times New Roman" w:cs="Times New Roman"/>
                <w:sz w:val="24"/>
                <w:szCs w:val="24"/>
              </w:rPr>
              <w:t xml:space="preserve">от 06.04.2011 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№ 63-ФЗ </w:t>
            </w:r>
            <w:r w:rsidR="004C2EFB">
              <w:rPr>
                <w:rFonts w:ascii="Times New Roman" w:hAnsi="Times New Roman" w:cs="Times New Roman"/>
                <w:sz w:val="24"/>
                <w:szCs w:val="24"/>
              </w:rPr>
              <w:t xml:space="preserve">«Об электронной подписи» 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условий признания квалифицированной электронной подписи действительной в документах,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дставленных в электронной форме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B87728" w:rsidRDefault="004C2EFB" w:rsidP="009B3FB5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925" w:type="dxa"/>
          </w:tcPr>
          <w:p w:rsidR="00DB37F8" w:rsidRPr="00B87728" w:rsidRDefault="00DB37F8" w:rsidP="009B3FB5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49" w:type="dxa"/>
          </w:tcPr>
          <w:p w:rsidR="00DB37F8" w:rsidRDefault="00DB37F8" w:rsidP="00CF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</w:t>
            </w:r>
            <w:r w:rsidR="004C2EF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DB37F8" w:rsidRPr="008562A6" w:rsidRDefault="00DB37F8" w:rsidP="0053749C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7F8" w:rsidRPr="008562A6" w:rsidTr="00DB37F8">
        <w:tc>
          <w:tcPr>
            <w:tcW w:w="696" w:type="dxa"/>
          </w:tcPr>
          <w:p w:rsidR="00DB37F8" w:rsidRPr="008562A6" w:rsidRDefault="004C2EFB" w:rsidP="00DE4C0C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925" w:type="dxa"/>
          </w:tcPr>
          <w:p w:rsidR="00DB37F8" w:rsidRPr="008562A6" w:rsidRDefault="00DB37F8" w:rsidP="00DE4C0C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 предоставлении м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</w:t>
            </w:r>
          </w:p>
        </w:tc>
        <w:tc>
          <w:tcPr>
            <w:tcW w:w="5949" w:type="dxa"/>
          </w:tcPr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Заявитель не соответствует кругу лиц, указанных в </w:t>
            </w:r>
            <w:hyperlink r:id="rId9" w:history="1">
              <w:r w:rsidRPr="00B87728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EFB" w:rsidRPr="004C2EFB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</w:t>
            </w:r>
            <w:r w:rsidR="004C2EFB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регламента.</w:t>
            </w:r>
          </w:p>
          <w:p w:rsidR="00DB37F8" w:rsidRDefault="006A589F" w:rsidP="00DE4C0C">
            <w:pPr>
              <w:tabs>
                <w:tab w:val="left" w:pos="348"/>
              </w:tabs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DB37F8">
              <w:rPr>
                <w:rFonts w:ascii="Times New Roman" w:hAnsi="Times New Roman" w:cs="Times New Roman"/>
                <w:sz w:val="24"/>
                <w:szCs w:val="24"/>
              </w:rPr>
              <w:t>Заявление не соответствует требованиям</w:t>
            </w:r>
            <w:r w:rsidR="000A37F7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указанным в </w:t>
            </w:r>
            <w:r w:rsidR="00DB37F8">
              <w:rPr>
                <w:rFonts w:ascii="Times New Roman" w:hAnsi="Times New Roman" w:cs="Times New Roman"/>
                <w:sz w:val="24"/>
                <w:szCs w:val="24"/>
              </w:rPr>
              <w:t>приложени</w:t>
            </w:r>
            <w:r w:rsidR="000A37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37F8">
              <w:rPr>
                <w:rFonts w:ascii="Times New Roman" w:hAnsi="Times New Roman" w:cs="Times New Roman"/>
                <w:sz w:val="24"/>
                <w:szCs w:val="24"/>
              </w:rPr>
              <w:t xml:space="preserve"> №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 </w:t>
            </w:r>
            <w:r w:rsidR="000A37F7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регламенту.</w:t>
            </w:r>
          </w:p>
          <w:p w:rsidR="00DB37F8" w:rsidRDefault="00DB37F8" w:rsidP="00DE4C0C">
            <w:pPr>
              <w:tabs>
                <w:tab w:val="left" w:pos="348"/>
              </w:tabs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 заявлению не приложены документы, представление которых предусмотрено в соответствии с приложением № 3 к</w:t>
            </w:r>
            <w:r w:rsidR="004C2EF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енту.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Заявление 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мены</w:t>
            </w:r>
            <w:r w:rsidRPr="006C06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подано в случаях, не предусмотренных </w:t>
            </w:r>
            <w:hyperlink r:id="rId10" w:history="1">
              <w:r w:rsidRPr="00C84E42">
                <w:rPr>
                  <w:rFonts w:ascii="Times New Roman" w:hAnsi="Times New Roman" w:cs="Times New Roman"/>
                  <w:sz w:val="24"/>
                  <w:szCs w:val="24"/>
                </w:rPr>
                <w:t>статьей 39.21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го кодекса Российской Федерации.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На земельных участках, которые подлежат обмену, расположены здание, сооружение, объект незавершенного строительства, находящиеся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</w:t>
            </w:r>
            <w:hyperlink r:id="rId11" w:history="1">
              <w:r w:rsidRPr="00C84E42">
                <w:rPr>
                  <w:rFonts w:ascii="Times New Roman" w:hAnsi="Times New Roman" w:cs="Times New Roman"/>
                  <w:sz w:val="24"/>
                  <w:szCs w:val="24"/>
                </w:rPr>
                <w:t>пунктом 3 статьи 39.36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 и наличие которого не препятствует использованию земельного участка 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A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589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  <w:r w:rsidR="006A589F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разрешенным использованием.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Проектом межевания территории или проектом планировки территории предусматривается обмен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которого размещено в соответствии с </w:t>
            </w:r>
            <w:hyperlink r:id="rId12" w:history="1">
              <w:r w:rsidRPr="00C84E42">
                <w:rPr>
                  <w:rFonts w:ascii="Times New Roman" w:hAnsi="Times New Roman" w:cs="Times New Roman"/>
                  <w:sz w:val="24"/>
                  <w:szCs w:val="24"/>
                </w:rPr>
                <w:t>пунктом 19 статьи 39.11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срок действия которого не истек.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Производится обмен земельного участка, находящегося в частной собственности, и земельного участка, который находится в муниципальной собственности и в отношении которого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совании или этом предоставлении.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Границы земельного участка, находящегося в частной собственности, подлежат уточнению в соответствии с Федеральным </w:t>
            </w:r>
            <w:hyperlink r:id="rId13" w:history="1">
              <w:r w:rsidRPr="00C84E42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24.07.2007 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221-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ФЗ «О кадастровой деятельности».</w:t>
            </w:r>
          </w:p>
          <w:p w:rsidR="00DB37F8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Отсутствует кадастровый учет 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обмениваемых земельных участков.</w:t>
            </w:r>
          </w:p>
          <w:p w:rsidR="00DB37F8" w:rsidRPr="008562A6" w:rsidRDefault="00DB37F8" w:rsidP="00DE4C0C">
            <w:pPr>
              <w:autoSpaceDE w:val="0"/>
              <w:autoSpaceDN w:val="0"/>
              <w:adjustRightInd w:val="0"/>
              <w:spacing w:line="233" w:lineRule="auto"/>
              <w:ind w:firstLine="4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Обмен приведет к невозможности использовать земельный участок в соответствии с его разрешенным использованием или к существенным затруднениям в и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спользовании земельного участка</w:t>
            </w:r>
          </w:p>
        </w:tc>
      </w:tr>
      <w:tr w:rsidR="006A589F" w:rsidRPr="008562A6" w:rsidTr="00ED5F22">
        <w:tc>
          <w:tcPr>
            <w:tcW w:w="696" w:type="dxa"/>
          </w:tcPr>
          <w:p w:rsidR="006A589F" w:rsidRPr="005852E6" w:rsidRDefault="006A589F" w:rsidP="00F81D3F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74" w:type="dxa"/>
            <w:gridSpan w:val="2"/>
          </w:tcPr>
          <w:p w:rsidR="006A589F" w:rsidRPr="005852E6" w:rsidRDefault="006A589F" w:rsidP="006A589F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</w:rPr>
              <w:t xml:space="preserve">Результат: 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«Дополнительное соглашение к договору 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земельного участка, находящегося в муниципальной собственности, на земельный участок, находящийся в частной собственности»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лицо, обративш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еся лично или через представителя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  <w:proofErr w:type="gramStart"/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для принятия решения об отказе в приеме заявления об исправлении допущенных в договоре</w:t>
            </w:r>
            <w:proofErr w:type="gramEnd"/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мены опечаток и ошибок и документов, необходимых для предоставления му</w:t>
            </w:r>
            <w:r w:rsidR="006A589F">
              <w:rPr>
                <w:rFonts w:ascii="Times New Roman" w:hAnsi="Times New Roman" w:cs="Times New Roman"/>
                <w:sz w:val="24"/>
                <w:szCs w:val="24"/>
              </w:rPr>
              <w:t>ниципальной услуги, отсутствуют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</w:t>
            </w:r>
            <w:r w:rsidR="00172398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отсутствуют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 Несоответствие заявителя кругу лиц, указанных в подразделе 1.2 настояще</w:t>
            </w:r>
            <w:r w:rsidR="006A58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Административного регламента.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Отсутствие оп</w:t>
            </w:r>
            <w:r w:rsidR="006A58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ечаток и ошибок в договоре мены</w:t>
            </w:r>
          </w:p>
        </w:tc>
      </w:tr>
      <w:tr w:rsidR="00DE4C0C" w:rsidRPr="00DE4C0C" w:rsidTr="00755C91">
        <w:tc>
          <w:tcPr>
            <w:tcW w:w="696" w:type="dxa"/>
          </w:tcPr>
          <w:p w:rsidR="006A589F" w:rsidRPr="00DE4C0C" w:rsidRDefault="006A589F" w:rsidP="00F81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4C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74" w:type="dxa"/>
            <w:gridSpan w:val="2"/>
          </w:tcPr>
          <w:p w:rsidR="006A589F" w:rsidRPr="00DE4C0C" w:rsidRDefault="006A589F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4C0C">
              <w:rPr>
                <w:rFonts w:ascii="Times New Roman" w:hAnsi="Times New Roman" w:cs="Times New Roman"/>
                <w:sz w:val="24"/>
              </w:rPr>
              <w:t xml:space="preserve">Результат: «Дубликат договора мены </w:t>
            </w:r>
            <w:r w:rsidRPr="00DE4C0C">
              <w:rPr>
                <w:rFonts w:ascii="Times New Roman" w:hAnsi="Times New Roman" w:cs="Times New Roman"/>
                <w:sz w:val="24"/>
                <w:szCs w:val="24"/>
              </w:rPr>
              <w:t>земельного участка, находящегося в муниципальной собственности, на земельный участок, находящийся в частной собственности</w:t>
            </w:r>
            <w:r w:rsidR="00F05352" w:rsidRPr="00DE4C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E4C0C">
              <w:rPr>
                <w:rFonts w:ascii="Times New Roman" w:hAnsi="Times New Roman" w:cs="Times New Roman"/>
                <w:sz w:val="24"/>
              </w:rPr>
              <w:t xml:space="preserve"> и (или) дубликат дополнительного соглашения к договору мены»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949" w:type="dxa"/>
          </w:tcPr>
          <w:p w:rsidR="00DB37F8" w:rsidRPr="005852E6" w:rsidRDefault="00DB37F8" w:rsidP="001065D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1065DF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лицо, обративш</w:t>
            </w:r>
            <w:r w:rsidR="001065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еся лично или через представителя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6A589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принятия решения об отказе в приеме заявления о выдаче дубликата </w:t>
            </w:r>
            <w:r w:rsidRPr="00FF628E">
              <w:rPr>
                <w:rFonts w:ascii="Times New Roman" w:hAnsi="Times New Roman" w:cs="Times New Roman"/>
                <w:sz w:val="24"/>
                <w:szCs w:val="24"/>
              </w:rPr>
              <w:t>договора мены и (или) дубликат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28E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соглашения к договору мены </w:t>
            </w:r>
            <w:r w:rsidR="001065D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1065D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ind w:firstLine="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1065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DB37F8" w:rsidRPr="008562A6" w:rsidTr="00DB37F8">
        <w:tc>
          <w:tcPr>
            <w:tcW w:w="696" w:type="dxa"/>
          </w:tcPr>
          <w:p w:rsidR="00DB37F8" w:rsidRPr="005852E6" w:rsidRDefault="001065DF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925" w:type="dxa"/>
          </w:tcPr>
          <w:p w:rsidR="00DB37F8" w:rsidRPr="005852E6" w:rsidRDefault="00DB37F8" w:rsidP="00F81D3F">
            <w:pPr>
              <w:pStyle w:val="a4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949" w:type="dxa"/>
          </w:tcPr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1. Несоответствие заявителя кругу лиц, указанных в </w:t>
            </w:r>
            <w:hyperlink r:id="rId14" w:history="1">
              <w:r w:rsidRPr="005852E6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</w:t>
            </w:r>
            <w:r w:rsidR="001065DF">
              <w:rPr>
                <w:rFonts w:ascii="Times New Roman" w:hAnsi="Times New Roman" w:cs="Times New Roman"/>
                <w:sz w:val="24"/>
                <w:szCs w:val="24"/>
              </w:rPr>
              <w:t>го Административного регламента.</w:t>
            </w:r>
          </w:p>
          <w:p w:rsidR="00DB37F8" w:rsidRPr="005852E6" w:rsidRDefault="00DB37F8" w:rsidP="006A5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5852E6">
              <w:rPr>
                <w:rFonts w:ascii="Times New Roman" w:hAnsi="Times New Roman" w:cs="Times New Roman"/>
                <w:sz w:val="24"/>
                <w:szCs w:val="24"/>
              </w:rPr>
              <w:t xml:space="preserve">2. Отсутствие запрашиваемого договора мены и (или) дополнительного соглашения </w:t>
            </w:r>
            <w:r w:rsidR="001065DF">
              <w:rPr>
                <w:rFonts w:ascii="Times New Roman" w:hAnsi="Times New Roman" w:cs="Times New Roman"/>
                <w:sz w:val="24"/>
                <w:szCs w:val="24"/>
              </w:rPr>
              <w:t>к договору мены в администрации</w:t>
            </w:r>
          </w:p>
        </w:tc>
      </w:tr>
    </w:tbl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1065DF" w:rsidRDefault="001065DF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1AD" w:rsidRPr="000417BA" w:rsidRDefault="007029D0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3471AD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3471AD" w:rsidRPr="000417BA">
        <w:rPr>
          <w:rFonts w:ascii="Times New Roman" w:hAnsi="Times New Roman" w:cs="Times New Roman"/>
          <w:sz w:val="28"/>
          <w:szCs w:val="28"/>
        </w:rPr>
        <w:tab/>
      </w:r>
    </w:p>
    <w:p w:rsidR="003471AD" w:rsidRPr="000417BA" w:rsidRDefault="003471AD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3471AD" w:rsidRDefault="003471AD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CB1C89">
        <w:rPr>
          <w:rFonts w:ascii="Times New Roman" w:hAnsi="Times New Roman" w:cs="Times New Roman"/>
          <w:sz w:val="28"/>
          <w:szCs w:val="28"/>
        </w:rPr>
        <w:t xml:space="preserve">   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7029D0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3471AD" w:rsidSect="000A37F7">
      <w:headerReference w:type="defaul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11" w:rsidRDefault="00076711" w:rsidP="000A37F7">
      <w:pPr>
        <w:spacing w:after="0" w:line="240" w:lineRule="auto"/>
      </w:pPr>
      <w:r>
        <w:separator/>
      </w:r>
    </w:p>
  </w:endnote>
  <w:endnote w:type="continuationSeparator" w:id="0">
    <w:p w:rsidR="00076711" w:rsidRDefault="00076711" w:rsidP="000A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11" w:rsidRDefault="00076711" w:rsidP="000A37F7">
      <w:pPr>
        <w:spacing w:after="0" w:line="240" w:lineRule="auto"/>
      </w:pPr>
      <w:r>
        <w:separator/>
      </w:r>
    </w:p>
  </w:footnote>
  <w:footnote w:type="continuationSeparator" w:id="0">
    <w:p w:rsidR="00076711" w:rsidRDefault="00076711" w:rsidP="000A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3500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0A37F7" w:rsidRPr="000A37F7" w:rsidRDefault="000A37F7">
        <w:pPr>
          <w:pStyle w:val="a5"/>
          <w:jc w:val="center"/>
          <w:rPr>
            <w:rFonts w:ascii="Times New Roman" w:hAnsi="Times New Roman"/>
            <w:sz w:val="24"/>
          </w:rPr>
        </w:pPr>
        <w:r w:rsidRPr="000A37F7">
          <w:rPr>
            <w:rFonts w:ascii="Times New Roman" w:hAnsi="Times New Roman"/>
            <w:sz w:val="24"/>
          </w:rPr>
          <w:fldChar w:fldCharType="begin"/>
        </w:r>
        <w:r w:rsidRPr="000A37F7">
          <w:rPr>
            <w:rFonts w:ascii="Times New Roman" w:hAnsi="Times New Roman"/>
            <w:sz w:val="24"/>
          </w:rPr>
          <w:instrText>PAGE   \* MERGEFORMAT</w:instrText>
        </w:r>
        <w:r w:rsidRPr="000A37F7">
          <w:rPr>
            <w:rFonts w:ascii="Times New Roman" w:hAnsi="Times New Roman"/>
            <w:sz w:val="24"/>
          </w:rPr>
          <w:fldChar w:fldCharType="separate"/>
        </w:r>
        <w:r w:rsidR="006B1C7B">
          <w:rPr>
            <w:rFonts w:ascii="Times New Roman" w:hAnsi="Times New Roman"/>
            <w:noProof/>
            <w:sz w:val="24"/>
          </w:rPr>
          <w:t>3</w:t>
        </w:r>
        <w:r w:rsidRPr="000A37F7">
          <w:rPr>
            <w:rFonts w:ascii="Times New Roman" w:hAnsi="Times New Roman"/>
            <w:sz w:val="24"/>
          </w:rPr>
          <w:fldChar w:fldCharType="end"/>
        </w:r>
      </w:p>
    </w:sdtContent>
  </w:sdt>
  <w:p w:rsidR="000A37F7" w:rsidRDefault="000A37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65CB8"/>
    <w:multiLevelType w:val="hybridMultilevel"/>
    <w:tmpl w:val="C732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759B4"/>
    <w:multiLevelType w:val="hybridMultilevel"/>
    <w:tmpl w:val="C05054FA"/>
    <w:lvl w:ilvl="0" w:tplc="F42E0E1C">
      <w:start w:val="5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758D7"/>
    <w:rsid w:val="00076711"/>
    <w:rsid w:val="0009732E"/>
    <w:rsid w:val="000A37F7"/>
    <w:rsid w:val="000F364D"/>
    <w:rsid w:val="001065DF"/>
    <w:rsid w:val="00161BF1"/>
    <w:rsid w:val="00172398"/>
    <w:rsid w:val="001E2249"/>
    <w:rsid w:val="002045B2"/>
    <w:rsid w:val="00232107"/>
    <w:rsid w:val="0023613A"/>
    <w:rsid w:val="00264C69"/>
    <w:rsid w:val="003471AD"/>
    <w:rsid w:val="00390ECE"/>
    <w:rsid w:val="00400E6B"/>
    <w:rsid w:val="004646A1"/>
    <w:rsid w:val="00494283"/>
    <w:rsid w:val="004C2EFB"/>
    <w:rsid w:val="004E3A59"/>
    <w:rsid w:val="00546AD8"/>
    <w:rsid w:val="005852E6"/>
    <w:rsid w:val="005871BF"/>
    <w:rsid w:val="005B59BE"/>
    <w:rsid w:val="005C2102"/>
    <w:rsid w:val="005D1954"/>
    <w:rsid w:val="005F0728"/>
    <w:rsid w:val="0063657E"/>
    <w:rsid w:val="006A589F"/>
    <w:rsid w:val="006B1C7B"/>
    <w:rsid w:val="006C063C"/>
    <w:rsid w:val="006E0538"/>
    <w:rsid w:val="007029D0"/>
    <w:rsid w:val="0075411F"/>
    <w:rsid w:val="007D585C"/>
    <w:rsid w:val="00863EEA"/>
    <w:rsid w:val="008B7FE4"/>
    <w:rsid w:val="00900119"/>
    <w:rsid w:val="00935A5C"/>
    <w:rsid w:val="00980C32"/>
    <w:rsid w:val="009B3FB5"/>
    <w:rsid w:val="009D61D3"/>
    <w:rsid w:val="009F4098"/>
    <w:rsid w:val="00A130FD"/>
    <w:rsid w:val="00A14B6A"/>
    <w:rsid w:val="00A23553"/>
    <w:rsid w:val="00A9265D"/>
    <w:rsid w:val="00B87728"/>
    <w:rsid w:val="00BA2430"/>
    <w:rsid w:val="00BC44D0"/>
    <w:rsid w:val="00BD058F"/>
    <w:rsid w:val="00C72C92"/>
    <w:rsid w:val="00C84E42"/>
    <w:rsid w:val="00CB1C89"/>
    <w:rsid w:val="00CB61C0"/>
    <w:rsid w:val="00CC1334"/>
    <w:rsid w:val="00CC14AC"/>
    <w:rsid w:val="00CF52E3"/>
    <w:rsid w:val="00D40A88"/>
    <w:rsid w:val="00D74FEE"/>
    <w:rsid w:val="00DA023E"/>
    <w:rsid w:val="00DB37F8"/>
    <w:rsid w:val="00DE3DD3"/>
    <w:rsid w:val="00DE4C0C"/>
    <w:rsid w:val="00E748AF"/>
    <w:rsid w:val="00EB4E4F"/>
    <w:rsid w:val="00F01960"/>
    <w:rsid w:val="00F05352"/>
    <w:rsid w:val="00F20A89"/>
    <w:rsid w:val="00F57DDB"/>
    <w:rsid w:val="00F81D3F"/>
    <w:rsid w:val="00F82F89"/>
    <w:rsid w:val="00F9424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7F7"/>
  </w:style>
  <w:style w:type="paragraph" w:styleId="a7">
    <w:name w:val="footer"/>
    <w:basedOn w:val="a"/>
    <w:link w:val="a8"/>
    <w:uiPriority w:val="99"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7F7"/>
  </w:style>
  <w:style w:type="paragraph" w:styleId="a7">
    <w:name w:val="footer"/>
    <w:basedOn w:val="a"/>
    <w:link w:val="a8"/>
    <w:uiPriority w:val="99"/>
    <w:unhideWhenUsed/>
    <w:rsid w:val="000A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LAW&amp;n=5115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0137&amp;dst=65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37&amp;dst=248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00137&amp;dst=9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31055&amp;dst=100635" TargetMode="External"/><Relationship Id="rId14" Type="http://schemas.openxmlformats.org/officeDocument/2006/relationships/hyperlink" Target="https://login.consultant.ru/link/?req=doc&amp;base=RLAW181&amp;n=131055&amp;dst=1006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6215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2026-02-05T11:02:00Z</cp:lastPrinted>
  <dcterms:created xsi:type="dcterms:W3CDTF">2026-02-05T11:32:00Z</dcterms:created>
  <dcterms:modified xsi:type="dcterms:W3CDTF">2026-02-05T11:32:00Z</dcterms:modified>
</cp:coreProperties>
</file>